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47AF" w14:textId="5691B0F3" w:rsidR="0034021B" w:rsidRDefault="0034021B" w:rsidP="0034021B">
      <w:pPr>
        <w:rPr>
          <w:b/>
          <w:bCs/>
        </w:rPr>
      </w:pPr>
      <w:r w:rsidRPr="0034021B">
        <w:rPr>
          <w:b/>
          <w:bCs/>
        </w:rPr>
        <w:t>Branża Logistyczna</w:t>
      </w:r>
    </w:p>
    <w:p w14:paraId="2530FFC0" w14:textId="77777777" w:rsidR="0034021B" w:rsidRPr="0034021B" w:rsidRDefault="0034021B" w:rsidP="0034021B">
      <w:pPr>
        <w:rPr>
          <w:b/>
          <w:bCs/>
        </w:rPr>
      </w:pPr>
    </w:p>
    <w:p w14:paraId="5181D413" w14:textId="77777777" w:rsidR="0034021B" w:rsidRDefault="0034021B" w:rsidP="0034021B">
      <w:r>
        <w:t>Praca w branży logistycznej obejmuje szeroki zakres stanowisk – od operacyjnych po menedżerskie. Krótki przegląd najczęstszych ról i wymagań:</w:t>
      </w:r>
    </w:p>
    <w:p w14:paraId="7CB1AC06" w14:textId="77777777" w:rsidR="0034021B" w:rsidRPr="0034021B" w:rsidRDefault="0034021B" w:rsidP="0034021B">
      <w:pPr>
        <w:rPr>
          <w:b/>
          <w:bCs/>
        </w:rPr>
      </w:pPr>
      <w:r w:rsidRPr="0034021B">
        <w:rPr>
          <w:b/>
          <w:bCs/>
        </w:rPr>
        <w:t>Popularne stanowiska:</w:t>
      </w:r>
    </w:p>
    <w:p w14:paraId="47215B30" w14:textId="77777777" w:rsidR="0034021B" w:rsidRDefault="0034021B" w:rsidP="0034021B">
      <w:r w:rsidRPr="0034021B">
        <w:rPr>
          <w:b/>
          <w:bCs/>
        </w:rPr>
        <w:t>- Magazynier / Operator wózka widłowego</w:t>
      </w:r>
      <w:r>
        <w:t xml:space="preserve"> – przyjęcia, kompletacja, wysyłki.</w:t>
      </w:r>
    </w:p>
    <w:p w14:paraId="65B427C3" w14:textId="77777777" w:rsidR="0034021B" w:rsidRDefault="0034021B" w:rsidP="0034021B">
      <w:r w:rsidRPr="0034021B">
        <w:rPr>
          <w:b/>
          <w:bCs/>
        </w:rPr>
        <w:t>- Specjalista ds. logistyki / planista</w:t>
      </w:r>
      <w:r>
        <w:t xml:space="preserve"> – planowanie dostaw, zapasów, optymalizacja procesów.</w:t>
      </w:r>
    </w:p>
    <w:p w14:paraId="4B665030" w14:textId="77777777" w:rsidR="0034021B" w:rsidRDefault="0034021B" w:rsidP="0034021B">
      <w:r w:rsidRPr="0034021B">
        <w:rPr>
          <w:b/>
          <w:bCs/>
        </w:rPr>
        <w:t>-</w:t>
      </w:r>
      <w:r>
        <w:t xml:space="preserve"> </w:t>
      </w:r>
      <w:r w:rsidRPr="0034021B">
        <w:rPr>
          <w:b/>
          <w:bCs/>
        </w:rPr>
        <w:t>Spedytor</w:t>
      </w:r>
      <w:r>
        <w:t xml:space="preserve"> – organizacja transportu krajowego i międzynarodowego, kontakt z przewoźnikami.</w:t>
      </w:r>
    </w:p>
    <w:p w14:paraId="2F1F0DF1" w14:textId="77777777" w:rsidR="0034021B" w:rsidRDefault="0034021B" w:rsidP="0034021B">
      <w:r w:rsidRPr="0034021B">
        <w:rPr>
          <w:b/>
          <w:bCs/>
        </w:rPr>
        <w:t>- Koordynator transportu</w:t>
      </w:r>
      <w:r>
        <w:t xml:space="preserve"> – harmonogramy, monitoring przesyłek, rozwiązywanie problemów.</w:t>
      </w:r>
    </w:p>
    <w:p w14:paraId="55669B7C" w14:textId="77777777" w:rsidR="0034021B" w:rsidRDefault="0034021B" w:rsidP="0034021B">
      <w:r w:rsidRPr="0034021B">
        <w:rPr>
          <w:b/>
          <w:bCs/>
        </w:rPr>
        <w:t>- Analityk logistyczny</w:t>
      </w:r>
      <w:r>
        <w:t xml:space="preserve"> – analiza danych, KPI, koszty.</w:t>
      </w:r>
    </w:p>
    <w:p w14:paraId="5C67C215" w14:textId="77777777" w:rsidR="0034021B" w:rsidRDefault="0034021B" w:rsidP="0034021B">
      <w:r w:rsidRPr="0034021B">
        <w:rPr>
          <w:b/>
          <w:bCs/>
        </w:rPr>
        <w:t>- Kierownik magazynu / logistyki</w:t>
      </w:r>
      <w:r>
        <w:t xml:space="preserve"> – zarządzanie zespołem i procesami.</w:t>
      </w:r>
    </w:p>
    <w:p w14:paraId="138D77E6" w14:textId="77777777" w:rsidR="0034021B" w:rsidRPr="0034021B" w:rsidRDefault="0034021B" w:rsidP="0034021B">
      <w:pPr>
        <w:rPr>
          <w:b/>
          <w:bCs/>
        </w:rPr>
      </w:pPr>
      <w:r w:rsidRPr="0034021B">
        <w:rPr>
          <w:b/>
          <w:bCs/>
        </w:rPr>
        <w:t>Wymagania:</w:t>
      </w:r>
    </w:p>
    <w:p w14:paraId="353D64FB" w14:textId="77777777" w:rsidR="0034021B" w:rsidRDefault="0034021B" w:rsidP="0034021B">
      <w:r w:rsidRPr="0034021B">
        <w:rPr>
          <w:b/>
          <w:bCs/>
        </w:rPr>
        <w:t>Wykształcenie:</w:t>
      </w:r>
      <w:r>
        <w:t xml:space="preserve"> często logistyka, transport, zarządzanie (nie zawsze konieczne na start).</w:t>
      </w:r>
    </w:p>
    <w:p w14:paraId="0F57D464" w14:textId="77777777" w:rsidR="0034021B" w:rsidRDefault="0034021B" w:rsidP="0034021B">
      <w:r w:rsidRPr="0034021B">
        <w:rPr>
          <w:b/>
          <w:bCs/>
        </w:rPr>
        <w:t>Umiejętności:</w:t>
      </w:r>
      <w:r>
        <w:t xml:space="preserve"> organizacja, praca z danymi, komunikacja, odporność na stres.</w:t>
      </w:r>
    </w:p>
    <w:p w14:paraId="377BC6B0" w14:textId="77777777" w:rsidR="0034021B" w:rsidRDefault="0034021B" w:rsidP="0034021B">
      <w:r w:rsidRPr="0034021B">
        <w:rPr>
          <w:b/>
          <w:bCs/>
        </w:rPr>
        <w:t>Narzędzia:</w:t>
      </w:r>
      <w:r>
        <w:t xml:space="preserve"> Excel, systemy WMS/TMS/ERP (np. SAP).</w:t>
      </w:r>
    </w:p>
    <w:p w14:paraId="228216EB" w14:textId="77777777" w:rsidR="0034021B" w:rsidRDefault="0034021B" w:rsidP="0034021B">
      <w:r w:rsidRPr="0034021B">
        <w:rPr>
          <w:b/>
          <w:bCs/>
        </w:rPr>
        <w:t>Języki:</w:t>
      </w:r>
      <w:r>
        <w:t xml:space="preserve"> angielski (szczególnie w spedycji międzynarodowej).</w:t>
      </w:r>
    </w:p>
    <w:p w14:paraId="73B60C0F" w14:textId="77777777" w:rsidR="0034021B" w:rsidRDefault="0034021B" w:rsidP="0034021B">
      <w:r w:rsidRPr="0034021B">
        <w:rPr>
          <w:b/>
          <w:bCs/>
        </w:rPr>
        <w:t>Uprawnienia:</w:t>
      </w:r>
      <w:r>
        <w:t xml:space="preserve"> UDT (na wózki) – plus.</w:t>
      </w:r>
    </w:p>
    <w:p w14:paraId="29F9A1B9" w14:textId="77777777" w:rsidR="0034021B" w:rsidRPr="0034021B" w:rsidRDefault="0034021B" w:rsidP="0034021B">
      <w:pPr>
        <w:rPr>
          <w:b/>
          <w:bCs/>
        </w:rPr>
      </w:pPr>
      <w:r w:rsidRPr="0034021B">
        <w:rPr>
          <w:b/>
          <w:bCs/>
        </w:rPr>
        <w:t>Zarobki (orientacyjnie, PL)</w:t>
      </w:r>
    </w:p>
    <w:p w14:paraId="68BDFCDD" w14:textId="77777777" w:rsidR="0034021B" w:rsidRDefault="0034021B" w:rsidP="0034021B">
      <w:r>
        <w:t>Magazyn: 4–6 tys. zł brutto</w:t>
      </w:r>
    </w:p>
    <w:p w14:paraId="5B9A8F23" w14:textId="77777777" w:rsidR="0034021B" w:rsidRDefault="0034021B" w:rsidP="0034021B">
      <w:r>
        <w:t>Specjalista/Spedytor: 6–10 tys. zł brutto</w:t>
      </w:r>
    </w:p>
    <w:p w14:paraId="53721E49" w14:textId="77777777" w:rsidR="0034021B" w:rsidRDefault="0034021B" w:rsidP="0034021B">
      <w:r>
        <w:t>Kierownik: 10–15 tys. zł+</w:t>
      </w:r>
    </w:p>
    <w:p w14:paraId="5C00B7ED" w14:textId="77777777" w:rsidR="0034021B" w:rsidRDefault="0034021B" w:rsidP="0034021B">
      <w:r>
        <w:t>(zależne od regionu i doświadczenia)</w:t>
      </w:r>
    </w:p>
    <w:p w14:paraId="229CDE09" w14:textId="77777777" w:rsidR="0034021B" w:rsidRPr="0034021B" w:rsidRDefault="0034021B" w:rsidP="0034021B">
      <w:pPr>
        <w:rPr>
          <w:b/>
          <w:bCs/>
        </w:rPr>
      </w:pPr>
      <w:r w:rsidRPr="0034021B">
        <w:rPr>
          <w:b/>
          <w:bCs/>
        </w:rPr>
        <w:t>Plusy i minusy</w:t>
      </w:r>
    </w:p>
    <w:p w14:paraId="76FEB810" w14:textId="77777777" w:rsidR="0034021B" w:rsidRDefault="0034021B" w:rsidP="0034021B">
      <w:r>
        <w:t>+ duży popyt na rynku, możliwości awansu, stabilność</w:t>
      </w:r>
    </w:p>
    <w:p w14:paraId="24E831E1" w14:textId="77777777" w:rsidR="0034021B" w:rsidRDefault="0034021B" w:rsidP="0034021B">
      <w:r>
        <w:t>– presja czasu, zmiany nocne/zmianowe (w operacji)</w:t>
      </w:r>
    </w:p>
    <w:p w14:paraId="45D420D5" w14:textId="77777777" w:rsidR="0034021B" w:rsidRDefault="0034021B" w:rsidP="0034021B"/>
    <w:p w14:paraId="7ACE4626" w14:textId="77777777" w:rsidR="0034021B" w:rsidRDefault="0034021B" w:rsidP="0034021B">
      <w:r>
        <w:lastRenderedPageBreak/>
        <w:t>Film prezentujący pracę w branży logistycznej:</w:t>
      </w:r>
    </w:p>
    <w:p w14:paraId="56660F99" w14:textId="365212F9" w:rsidR="0034021B" w:rsidRDefault="0034021B" w:rsidP="0034021B">
      <w:hyperlink r:id="rId5" w:history="1">
        <w:r w:rsidRPr="00F43E63">
          <w:rPr>
            <w:rStyle w:val="Hipercze"/>
          </w:rPr>
          <w:t>https://www.youtube.com/watch?v=ofbD-jntYcU</w:t>
        </w:r>
      </w:hyperlink>
    </w:p>
    <w:p w14:paraId="6DEC50B6" w14:textId="77777777" w:rsidR="0034021B" w:rsidRDefault="0034021B" w:rsidP="0034021B"/>
    <w:p w14:paraId="24713AB9" w14:textId="77777777" w:rsidR="0034021B" w:rsidRDefault="0034021B" w:rsidP="0034021B">
      <w:r>
        <w:t>Barometr zawodów dla zapotrzebowania na pracowników w branży logistycznej:</w:t>
      </w:r>
    </w:p>
    <w:p w14:paraId="26E69264" w14:textId="0E83ABC3" w:rsidR="0034021B" w:rsidRDefault="0034021B" w:rsidP="0034021B">
      <w:hyperlink r:id="rId6" w:history="1">
        <w:r w:rsidRPr="00F43E63">
          <w:rPr>
            <w:rStyle w:val="Hipercze"/>
          </w:rPr>
          <w:t>https://barometrzawodow.pl/modul/prognozy-na-mapach-wyniki?province%5B%5D=%23polska&amp;year%5B%5D=2026&amp;forecast_type=relation&amp;profession%5B%5D=8772&amp;relation=1</w:t>
        </w:r>
      </w:hyperlink>
    </w:p>
    <w:p w14:paraId="76B5082A" w14:textId="77777777" w:rsidR="0034021B" w:rsidRDefault="0034021B" w:rsidP="0034021B"/>
    <w:p w14:paraId="768ACF3B" w14:textId="2F5B6D62" w:rsidR="0034021B" w:rsidRPr="0034021B" w:rsidRDefault="0034021B" w:rsidP="0034021B">
      <w:pPr>
        <w:rPr>
          <w:b/>
          <w:bCs/>
        </w:rPr>
      </w:pPr>
      <w:r w:rsidRPr="0034021B">
        <w:rPr>
          <w:b/>
          <w:bCs/>
        </w:rPr>
        <w:t>Szkoły ponadpodstawowe</w:t>
      </w:r>
      <w:r w:rsidRPr="0034021B">
        <w:rPr>
          <w:b/>
          <w:bCs/>
        </w:rPr>
        <w:t xml:space="preserve"> w powiecie kędzierzyńsko-kozielskim</w:t>
      </w:r>
      <w:r w:rsidRPr="0034021B">
        <w:rPr>
          <w:b/>
          <w:bCs/>
        </w:rPr>
        <w:t>, w których zainteresowani uczniowie mogą kształcić się od nowego roku szkolnego:</w:t>
      </w:r>
    </w:p>
    <w:p w14:paraId="463D0085" w14:textId="77777777" w:rsidR="0034021B" w:rsidRDefault="0034021B" w:rsidP="0034021B">
      <w:r>
        <w:t>Zespół Szkół nr 1 im. Powstańców Śląskich w Kędzierzynie-Koźlu</w:t>
      </w:r>
    </w:p>
    <w:p w14:paraId="25E7AAB4" w14:textId="2D49D259" w:rsidR="006137C6" w:rsidRDefault="0034021B" w:rsidP="0034021B">
      <w:r>
        <w:t>Zespół Szkół nr 3 im. Mikołaja Reja w Kędzierzynie-Koźlu</w:t>
      </w:r>
    </w:p>
    <w:p w14:paraId="10C87D6A" w14:textId="77777777" w:rsidR="0034021B" w:rsidRDefault="0034021B" w:rsidP="0034021B"/>
    <w:p w14:paraId="278B398A" w14:textId="15C47F14" w:rsidR="0034021B" w:rsidRPr="00F141FC" w:rsidRDefault="0034021B" w:rsidP="0034021B">
      <w:r w:rsidRPr="0034021B">
        <w:rPr>
          <w:noProof/>
        </w:rPr>
        <w:drawing>
          <wp:anchor distT="0" distB="0" distL="114300" distR="114300" simplePos="0" relativeHeight="251658240" behindDoc="1" locked="0" layoutInCell="1" allowOverlap="1" wp14:anchorId="205C381F" wp14:editId="7B5282BA">
            <wp:simplePos x="0" y="0"/>
            <wp:positionH relativeFrom="column">
              <wp:posOffset>2882</wp:posOffset>
            </wp:positionH>
            <wp:positionV relativeFrom="paragraph">
              <wp:posOffset>2442</wp:posOffset>
            </wp:positionV>
            <wp:extent cx="5760720" cy="4829810"/>
            <wp:effectExtent l="0" t="0" r="0" b="8890"/>
            <wp:wrapNone/>
            <wp:docPr id="1132536333" name="Obraz 1" descr="Obraz zawierający tekst, koło, opona, Wózek widłowy jezdni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36333" name="Obraz 1" descr="Obraz zawierający tekst, koło, opona, Wózek widłowy jezdni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2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4021B" w:rsidRPr="00F14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1B6"/>
    <w:multiLevelType w:val="hybridMultilevel"/>
    <w:tmpl w:val="50F07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32875"/>
    <w:multiLevelType w:val="hybridMultilevel"/>
    <w:tmpl w:val="77BE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6DB"/>
    <w:multiLevelType w:val="hybridMultilevel"/>
    <w:tmpl w:val="6B202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20015">
    <w:abstractNumId w:val="1"/>
  </w:num>
  <w:num w:numId="2" w16cid:durableId="1880891647">
    <w:abstractNumId w:val="0"/>
  </w:num>
  <w:num w:numId="3" w16cid:durableId="63151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6D"/>
    <w:rsid w:val="00000024"/>
    <w:rsid w:val="000B1F41"/>
    <w:rsid w:val="00201443"/>
    <w:rsid w:val="00335E83"/>
    <w:rsid w:val="0034021B"/>
    <w:rsid w:val="006137C6"/>
    <w:rsid w:val="00644015"/>
    <w:rsid w:val="00770509"/>
    <w:rsid w:val="008A6B72"/>
    <w:rsid w:val="00AC696D"/>
    <w:rsid w:val="00B158E1"/>
    <w:rsid w:val="00BE3011"/>
    <w:rsid w:val="00BE6336"/>
    <w:rsid w:val="00E848B5"/>
    <w:rsid w:val="00F1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A988"/>
  <w15:chartTrackingRefBased/>
  <w15:docId w15:val="{B9B1A053-D448-4869-A352-9CF10DD8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9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9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9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9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9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9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9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9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9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9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96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021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rometrzawodow.pl/modul/prognozy-na-mapach-wyniki?province%5B%5D=%23polska&amp;year%5B%5D=2026&amp;forecast_type=relation&amp;profession%5B%5D=8772&amp;relation=1" TargetMode="External"/><Relationship Id="rId5" Type="http://schemas.openxmlformats.org/officeDocument/2006/relationships/hyperlink" Target="https://www.youtube.com/watch?v=ofbD-jntYc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Zaczek</dc:creator>
  <cp:keywords/>
  <dc:description/>
  <cp:lastModifiedBy>Marcin Zaczek</cp:lastModifiedBy>
  <cp:revision>2</cp:revision>
  <dcterms:created xsi:type="dcterms:W3CDTF">2026-02-11T14:48:00Z</dcterms:created>
  <dcterms:modified xsi:type="dcterms:W3CDTF">2026-02-11T14:48:00Z</dcterms:modified>
</cp:coreProperties>
</file>