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55BA" w14:textId="56AD8D7F" w:rsidR="00923BEA" w:rsidRDefault="00000000">
      <w:pPr>
        <w:pStyle w:val="Nagwek1"/>
      </w:pPr>
      <w:r>
        <w:t xml:space="preserve">Kryteria oceniania – język polski, klasa 4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23BEA" w14:paraId="5DAA8D28" w14:textId="77777777">
        <w:tc>
          <w:tcPr>
            <w:tcW w:w="4320" w:type="dxa"/>
          </w:tcPr>
          <w:p w14:paraId="60459876" w14:textId="77777777" w:rsidR="00923BEA" w:rsidRDefault="00000000">
            <w:r>
              <w:t>Ocena</w:t>
            </w:r>
          </w:p>
        </w:tc>
        <w:tc>
          <w:tcPr>
            <w:tcW w:w="4320" w:type="dxa"/>
          </w:tcPr>
          <w:p w14:paraId="68F6C32D" w14:textId="77777777" w:rsidR="00923BEA" w:rsidRDefault="00000000">
            <w:r>
              <w:t>Kryteria</w:t>
            </w:r>
          </w:p>
        </w:tc>
      </w:tr>
      <w:tr w:rsidR="00923BEA" w14:paraId="5D2C38B8" w14:textId="77777777">
        <w:tc>
          <w:tcPr>
            <w:tcW w:w="4320" w:type="dxa"/>
          </w:tcPr>
          <w:p w14:paraId="72F62260" w14:textId="77777777" w:rsidR="00923BEA" w:rsidRDefault="00000000">
            <w:r>
              <w:t>Celująca (6)</w:t>
            </w:r>
          </w:p>
        </w:tc>
        <w:tc>
          <w:tcPr>
            <w:tcW w:w="4320" w:type="dxa"/>
          </w:tcPr>
          <w:p w14:paraId="6791BDD3" w14:textId="77777777" w:rsidR="00923BEA" w:rsidRDefault="00000000">
            <w:r>
              <w:t>Czytanie: płynne, z intonacją i modulacją, rozumienie dosłowne i przenośne.</w:t>
            </w:r>
            <w:r>
              <w:br/>
              <w:t>Mówienie: logiczne, bogate, bez błędów, samodzielne argumentowanie.</w:t>
            </w:r>
            <w:r>
              <w:br/>
              <w:t>Pisanie: oryginalne, twórcze, spójne, poprawne, bogate stylistycznie.</w:t>
            </w:r>
            <w:r>
              <w:br/>
              <w:t>Znajomość języka: pełna poprawność ortograficzna, gramatyczna i interpunkcyjna.</w:t>
            </w:r>
            <w:r>
              <w:br/>
              <w:t>Aktywność: systematyczna praca, inicjatywa, udział w konkursach.</w:t>
            </w:r>
          </w:p>
        </w:tc>
      </w:tr>
      <w:tr w:rsidR="00923BEA" w14:paraId="237771EC" w14:textId="77777777">
        <w:tc>
          <w:tcPr>
            <w:tcW w:w="4320" w:type="dxa"/>
          </w:tcPr>
          <w:p w14:paraId="0488C85C" w14:textId="77777777" w:rsidR="00923BEA" w:rsidRDefault="00000000">
            <w:r>
              <w:t>Bardzo dobra (5)</w:t>
            </w:r>
          </w:p>
        </w:tc>
        <w:tc>
          <w:tcPr>
            <w:tcW w:w="4320" w:type="dxa"/>
          </w:tcPr>
          <w:p w14:paraId="0E7B18EA" w14:textId="77777777" w:rsidR="00923BEA" w:rsidRDefault="00000000">
            <w:r>
              <w:t>Czytanie: płynne, poprawne, pełne rozumienie tekstu.</w:t>
            </w:r>
            <w:r>
              <w:br/>
              <w:t>Mówienie: jasne, logiczne, bogate słownictwo, umiejętność argumentacji.</w:t>
            </w:r>
            <w:r>
              <w:br/>
              <w:t>Pisanie: poprawne, spójne, zgodne z tematem, niewielka liczba błędów.</w:t>
            </w:r>
            <w:r>
              <w:br/>
              <w:t>Znajomość języka: większość zasad opanowana, nieliczne drobne błędy.</w:t>
            </w:r>
            <w:r>
              <w:br/>
              <w:t>Aktywność: systematyczna praca, aktywny udział w lekcjach.</w:t>
            </w:r>
          </w:p>
        </w:tc>
      </w:tr>
      <w:tr w:rsidR="00923BEA" w14:paraId="79EF5D6E" w14:textId="77777777">
        <w:tc>
          <w:tcPr>
            <w:tcW w:w="4320" w:type="dxa"/>
          </w:tcPr>
          <w:p w14:paraId="385A24F4" w14:textId="77777777" w:rsidR="00923BEA" w:rsidRDefault="00000000">
            <w:r>
              <w:t>Dobra (4)</w:t>
            </w:r>
          </w:p>
        </w:tc>
        <w:tc>
          <w:tcPr>
            <w:tcW w:w="4320" w:type="dxa"/>
          </w:tcPr>
          <w:p w14:paraId="754883A6" w14:textId="77777777" w:rsidR="00923BEA" w:rsidRDefault="00000000">
            <w:r>
              <w:t>Czytanie: poprawne, czasem wolne, rozumie treść główną, trudności z interpretacją.</w:t>
            </w:r>
            <w:r>
              <w:br/>
              <w:t>Mówienie: poprawne, ale schematyczne, sporadyczne błędy językowe.</w:t>
            </w:r>
            <w:r>
              <w:br/>
              <w:t>Pisanie: prace zgodne z tematem, ale uproszczone, pojawiają się błędy.</w:t>
            </w:r>
            <w:r>
              <w:br/>
              <w:t>Znajomość języka: podstawowe zasady stosowane, zdarzają się powtarzalne błędy.</w:t>
            </w:r>
            <w:r>
              <w:br/>
              <w:t>Aktywność: zaangażowanie, choć mniejsza inicjatywa.</w:t>
            </w:r>
          </w:p>
        </w:tc>
      </w:tr>
      <w:tr w:rsidR="00923BEA" w14:paraId="57EA6469" w14:textId="77777777">
        <w:tc>
          <w:tcPr>
            <w:tcW w:w="4320" w:type="dxa"/>
          </w:tcPr>
          <w:p w14:paraId="6EE034FA" w14:textId="77777777" w:rsidR="00923BEA" w:rsidRDefault="00000000">
            <w:r>
              <w:t>Dostateczna (3)</w:t>
            </w:r>
          </w:p>
        </w:tc>
        <w:tc>
          <w:tcPr>
            <w:tcW w:w="4320" w:type="dxa"/>
          </w:tcPr>
          <w:p w14:paraId="2A5D49F1" w14:textId="77777777" w:rsidR="00923BEA" w:rsidRDefault="00000000">
            <w:r>
              <w:t>Czytanie: wolne, z trudnościami, rozumienie ogólne.</w:t>
            </w:r>
            <w:r>
              <w:br/>
              <w:t>Mówienie: wypowiedzi proste, krótkie, błędy językowe.</w:t>
            </w:r>
            <w:r>
              <w:br/>
              <w:t>Pisanie: krótkie, ubogie, mało rozwinięte, ale powiązane z tematem.</w:t>
            </w:r>
            <w:r>
              <w:br/>
              <w:t>Znajomość języka: częściowa znajomość zasad, liczne błędy.</w:t>
            </w:r>
            <w:r>
              <w:br/>
              <w:t>Aktywność: umiarkowana, nieregularne przygotowanie.</w:t>
            </w:r>
          </w:p>
        </w:tc>
      </w:tr>
      <w:tr w:rsidR="00923BEA" w14:paraId="55F788AB" w14:textId="77777777">
        <w:tc>
          <w:tcPr>
            <w:tcW w:w="4320" w:type="dxa"/>
          </w:tcPr>
          <w:p w14:paraId="561B0362" w14:textId="77777777" w:rsidR="00923BEA" w:rsidRDefault="00000000">
            <w:r>
              <w:t>Dopuszczająca (2)</w:t>
            </w:r>
          </w:p>
        </w:tc>
        <w:tc>
          <w:tcPr>
            <w:tcW w:w="4320" w:type="dxa"/>
          </w:tcPr>
          <w:p w14:paraId="655DAE60" w14:textId="77777777" w:rsidR="00923BEA" w:rsidRDefault="00000000">
            <w:r>
              <w:t>Czytanie: wolne, z błędami, rozumienie tylko prostych informacji.</w:t>
            </w:r>
            <w:r>
              <w:br/>
              <w:t>Mówienie: krótkie, urywane, liczne błędy.</w:t>
            </w:r>
            <w:r>
              <w:br/>
            </w:r>
            <w:r>
              <w:lastRenderedPageBreak/>
              <w:t>Pisanie: bardzo krótkie, niepełne, często nie na temat.</w:t>
            </w:r>
            <w:r>
              <w:br/>
              <w:t>Znajomość języka: liczne błędy ortograficzne i gramatyczne.</w:t>
            </w:r>
            <w:r>
              <w:br/>
              <w:t>Aktywność: minimalne zaangażowanie, częste nieprzygotowanie.</w:t>
            </w:r>
          </w:p>
        </w:tc>
      </w:tr>
      <w:tr w:rsidR="00923BEA" w14:paraId="3CCE3C96" w14:textId="77777777">
        <w:tc>
          <w:tcPr>
            <w:tcW w:w="4320" w:type="dxa"/>
          </w:tcPr>
          <w:p w14:paraId="1442E243" w14:textId="77777777" w:rsidR="00923BEA" w:rsidRDefault="00000000">
            <w:r>
              <w:lastRenderedPageBreak/>
              <w:t>Niedostateczna (1)</w:t>
            </w:r>
          </w:p>
        </w:tc>
        <w:tc>
          <w:tcPr>
            <w:tcW w:w="4320" w:type="dxa"/>
          </w:tcPr>
          <w:p w14:paraId="64EEEB85" w14:textId="77777777" w:rsidR="00923BEA" w:rsidRDefault="00000000">
            <w:r>
              <w:t>Czytanie: brak umiejętności czytania ze zrozumieniem.</w:t>
            </w:r>
            <w:r>
              <w:br/>
              <w:t>Mówienie: brak poprawnych wypowiedzi.</w:t>
            </w:r>
            <w:r>
              <w:br/>
              <w:t>Pisanie: brak spójnych prac lub ich brak.</w:t>
            </w:r>
            <w:r>
              <w:br/>
              <w:t>Znajomość języka: brak znajomości podstawowych zasad.</w:t>
            </w:r>
            <w:r>
              <w:br/>
              <w:t>Aktywność: brak pracy i zaangażowania na lekcjach.</w:t>
            </w:r>
          </w:p>
        </w:tc>
      </w:tr>
    </w:tbl>
    <w:p w14:paraId="4EF71637" w14:textId="77777777" w:rsidR="002F3AF1" w:rsidRDefault="002F3AF1"/>
    <w:sectPr w:rsidR="002F3A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737216">
    <w:abstractNumId w:val="8"/>
  </w:num>
  <w:num w:numId="2" w16cid:durableId="1541897835">
    <w:abstractNumId w:val="6"/>
  </w:num>
  <w:num w:numId="3" w16cid:durableId="669140525">
    <w:abstractNumId w:val="5"/>
  </w:num>
  <w:num w:numId="4" w16cid:durableId="172187864">
    <w:abstractNumId w:val="4"/>
  </w:num>
  <w:num w:numId="5" w16cid:durableId="110705751">
    <w:abstractNumId w:val="7"/>
  </w:num>
  <w:num w:numId="6" w16cid:durableId="908808733">
    <w:abstractNumId w:val="3"/>
  </w:num>
  <w:num w:numId="7" w16cid:durableId="1108113705">
    <w:abstractNumId w:val="2"/>
  </w:num>
  <w:num w:numId="8" w16cid:durableId="1424063489">
    <w:abstractNumId w:val="1"/>
  </w:num>
  <w:num w:numId="9" w16cid:durableId="15310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3AF1"/>
    <w:rsid w:val="00326F90"/>
    <w:rsid w:val="0056647B"/>
    <w:rsid w:val="00923BEA"/>
    <w:rsid w:val="00AA1D8D"/>
    <w:rsid w:val="00B47730"/>
    <w:rsid w:val="00CB0664"/>
    <w:rsid w:val="00D515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3FA09"/>
  <w14:defaultImageDpi w14:val="300"/>
  <w15:docId w15:val="{A4404893-B25F-4CED-9847-D4F9814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 Szyndzielorz</cp:lastModifiedBy>
  <cp:revision>2</cp:revision>
  <dcterms:created xsi:type="dcterms:W3CDTF">2025-09-01T18:57:00Z</dcterms:created>
  <dcterms:modified xsi:type="dcterms:W3CDTF">2025-09-01T18:57:00Z</dcterms:modified>
  <cp:category/>
</cp:coreProperties>
</file>